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E0" w:rsidRDefault="00F85A70" w:rsidP="00DA64E0">
      <w:pPr>
        <w:spacing w:after="0" w:line="240" w:lineRule="auto"/>
        <w:jc w:val="both"/>
      </w:pPr>
      <w:r>
        <w:t>Krajevna skupnost Kanal v skladu z Zakonom o stvarnem premoženju države in samoupravnih lokalnih skupnosti (Uradni list RS</w:t>
      </w:r>
      <w:r w:rsidR="00DA64E0">
        <w:t>, št. 86/10, 75/12, 47/13-ZDU-1G, 50/14, 90/14-ZDU-11, 14/15-ZUJFO in 76/15), Uredbo o stvarnem premoženju države in samoupravnih lokalnih skupnosti (Uradni list RS, št. 34/11, 42/12, 24/13, 10/14 in 58/2016), Odlokom o oddajanju poslovnih prostorov v najem (Uradne objave PN, št. 13/98) ter Statutom Občine Kanal ob Soči objavlja</w:t>
      </w:r>
    </w:p>
    <w:p w:rsidR="00DA64E0" w:rsidRDefault="00DA64E0" w:rsidP="00DA64E0">
      <w:pPr>
        <w:spacing w:after="0" w:line="240" w:lineRule="auto"/>
        <w:jc w:val="both"/>
      </w:pPr>
    </w:p>
    <w:p w:rsidR="00EF1905" w:rsidRDefault="00EF1905" w:rsidP="00DA64E0">
      <w:pPr>
        <w:spacing w:after="0" w:line="240" w:lineRule="auto"/>
        <w:jc w:val="both"/>
      </w:pPr>
    </w:p>
    <w:p w:rsidR="00DA64E0" w:rsidRDefault="00DA64E0" w:rsidP="00DA64E0">
      <w:pPr>
        <w:spacing w:after="0" w:line="240" w:lineRule="auto"/>
        <w:jc w:val="both"/>
      </w:pPr>
    </w:p>
    <w:p w:rsidR="00DA64E0" w:rsidRDefault="00DA64E0" w:rsidP="00DA64E0">
      <w:pPr>
        <w:spacing w:after="0" w:line="240" w:lineRule="auto"/>
        <w:jc w:val="center"/>
        <w:rPr>
          <w:b/>
        </w:rPr>
      </w:pPr>
      <w:bookmarkStart w:id="0" w:name="_GoBack"/>
      <w:r>
        <w:rPr>
          <w:b/>
        </w:rPr>
        <w:t>JAVNO ZBIRANJE PONUDB</w:t>
      </w:r>
    </w:p>
    <w:p w:rsidR="006F2B38" w:rsidRDefault="00DA64E0" w:rsidP="00DA64E0">
      <w:pPr>
        <w:spacing w:after="0" w:line="240" w:lineRule="auto"/>
        <w:jc w:val="center"/>
        <w:rPr>
          <w:b/>
        </w:rPr>
      </w:pPr>
      <w:r>
        <w:rPr>
          <w:b/>
        </w:rPr>
        <w:t>ZA ODDAJO POSLOVNEGA PROSTORA V NAJEM</w:t>
      </w:r>
    </w:p>
    <w:bookmarkEnd w:id="0"/>
    <w:p w:rsidR="00DA64E0" w:rsidRDefault="00DA64E0" w:rsidP="00DA64E0">
      <w:pPr>
        <w:spacing w:after="0" w:line="240" w:lineRule="auto"/>
        <w:rPr>
          <w:b/>
        </w:rPr>
      </w:pPr>
    </w:p>
    <w:p w:rsidR="00EF1905" w:rsidRDefault="00EF1905" w:rsidP="00DA64E0">
      <w:pPr>
        <w:spacing w:after="0" w:line="240" w:lineRule="auto"/>
        <w:rPr>
          <w:b/>
        </w:rPr>
      </w:pPr>
    </w:p>
    <w:p w:rsidR="00DA64E0" w:rsidRDefault="00DA64E0" w:rsidP="00DA64E0">
      <w:pPr>
        <w:spacing w:after="0" w:line="240" w:lineRule="auto"/>
      </w:pPr>
    </w:p>
    <w:p w:rsidR="00DA64E0" w:rsidRDefault="00DA64E0" w:rsidP="00DA64E0">
      <w:pPr>
        <w:pStyle w:val="Odstavekseznama"/>
        <w:numPr>
          <w:ilvl w:val="0"/>
          <w:numId w:val="1"/>
        </w:numPr>
        <w:spacing w:after="0" w:line="240" w:lineRule="auto"/>
        <w:rPr>
          <w:b/>
        </w:rPr>
      </w:pPr>
      <w:r>
        <w:rPr>
          <w:b/>
        </w:rPr>
        <w:t>Naziv in sedež organizatorja javnega zbiranja ponudb:</w:t>
      </w:r>
    </w:p>
    <w:p w:rsidR="00DA64E0" w:rsidRDefault="00DA64E0" w:rsidP="00DA64E0">
      <w:pPr>
        <w:pStyle w:val="Odstavekseznama"/>
        <w:spacing w:after="0" w:line="240" w:lineRule="auto"/>
      </w:pPr>
      <w:r>
        <w:t>Krajevna skupnost Kanal, Gradnikova 3, 5213 Kanal</w:t>
      </w:r>
    </w:p>
    <w:p w:rsidR="00DA64E0" w:rsidRPr="00DA64E0" w:rsidRDefault="00DA64E0" w:rsidP="00DA64E0">
      <w:pPr>
        <w:pStyle w:val="Odstavekseznama"/>
        <w:spacing w:after="0" w:line="240" w:lineRule="auto"/>
      </w:pPr>
    </w:p>
    <w:p w:rsidR="00DA64E0" w:rsidRDefault="00DA64E0" w:rsidP="00DA64E0">
      <w:pPr>
        <w:pStyle w:val="Odstavekseznama"/>
        <w:numPr>
          <w:ilvl w:val="0"/>
          <w:numId w:val="1"/>
        </w:numPr>
        <w:spacing w:after="0" w:line="240" w:lineRule="auto"/>
        <w:rPr>
          <w:b/>
        </w:rPr>
      </w:pPr>
      <w:r>
        <w:rPr>
          <w:b/>
        </w:rPr>
        <w:t>Predmet najema je:</w:t>
      </w:r>
    </w:p>
    <w:p w:rsidR="00131387" w:rsidRDefault="00131387" w:rsidP="00131387">
      <w:pPr>
        <w:pStyle w:val="Odstavekseznama"/>
        <w:spacing w:after="0" w:line="240" w:lineRule="auto"/>
      </w:pPr>
      <w:r>
        <w:t>Nepremičnina, ki se oddaja v najem (Oštarija Matija), v naravi predstavlja poslovni prostor – gostinski lokal, ki obsega naslednje prostore:</w:t>
      </w:r>
    </w:p>
    <w:p w:rsidR="00131387" w:rsidRDefault="00131387" w:rsidP="00131387">
      <w:pPr>
        <w:pStyle w:val="Odstavekseznama"/>
        <w:spacing w:after="0" w:line="240" w:lineRule="auto"/>
      </w:pPr>
    </w:p>
    <w:p w:rsidR="00131387" w:rsidRDefault="00131387" w:rsidP="00131387">
      <w:pPr>
        <w:pStyle w:val="Odstavekseznama"/>
        <w:spacing w:after="0" w:line="240" w:lineRule="auto"/>
        <w:rPr>
          <w:u w:val="single"/>
        </w:rPr>
      </w:pPr>
      <w:r>
        <w:rPr>
          <w:u w:val="single"/>
        </w:rPr>
        <w:t>Pritličje:</w:t>
      </w:r>
    </w:p>
    <w:p w:rsidR="00131387" w:rsidRDefault="00131387" w:rsidP="00131387">
      <w:pPr>
        <w:pStyle w:val="Odstavekseznama"/>
        <w:numPr>
          <w:ilvl w:val="0"/>
          <w:numId w:val="6"/>
        </w:numPr>
        <w:spacing w:after="0" w:line="240" w:lineRule="auto"/>
      </w:pPr>
      <w:r>
        <w:t>lokal</w:t>
      </w:r>
      <w:r>
        <w:tab/>
      </w:r>
      <w:r>
        <w:tab/>
      </w:r>
      <w:r>
        <w:tab/>
        <w:t>v izmeri 29,70 m2</w:t>
      </w:r>
    </w:p>
    <w:p w:rsidR="00131387" w:rsidRDefault="00131387" w:rsidP="00131387">
      <w:pPr>
        <w:pStyle w:val="Odstavekseznama"/>
        <w:numPr>
          <w:ilvl w:val="0"/>
          <w:numId w:val="6"/>
        </w:numPr>
        <w:spacing w:after="0" w:line="240" w:lineRule="auto"/>
      </w:pPr>
      <w:r>
        <w:t>skladišče pijač</w:t>
      </w:r>
      <w:r>
        <w:tab/>
      </w:r>
      <w:r>
        <w:tab/>
        <w:t>v izmeri 4,90 m2</w:t>
      </w:r>
    </w:p>
    <w:p w:rsidR="00131387" w:rsidRDefault="00131387" w:rsidP="00131387">
      <w:pPr>
        <w:pStyle w:val="Odstavekseznama"/>
        <w:numPr>
          <w:ilvl w:val="0"/>
          <w:numId w:val="6"/>
        </w:numPr>
        <w:spacing w:after="0" w:line="240" w:lineRule="auto"/>
      </w:pPr>
      <w:r>
        <w:t>WC ženski</w:t>
      </w:r>
      <w:r>
        <w:tab/>
      </w:r>
      <w:r>
        <w:tab/>
        <w:t>v izmeri 2,70 m2</w:t>
      </w:r>
    </w:p>
    <w:p w:rsidR="00131387" w:rsidRDefault="00131387" w:rsidP="00131387">
      <w:pPr>
        <w:pStyle w:val="Odstavekseznama"/>
        <w:numPr>
          <w:ilvl w:val="0"/>
          <w:numId w:val="6"/>
        </w:numPr>
        <w:spacing w:after="0" w:line="240" w:lineRule="auto"/>
      </w:pPr>
      <w:r>
        <w:t>WC moški</w:t>
      </w:r>
      <w:r>
        <w:tab/>
      </w:r>
      <w:r>
        <w:tab/>
        <w:t>v izmeri 3,00 m2</w:t>
      </w:r>
    </w:p>
    <w:p w:rsidR="00131387" w:rsidRDefault="00131387" w:rsidP="00131387">
      <w:pPr>
        <w:pStyle w:val="Odstavekseznama"/>
        <w:spacing w:after="0" w:line="240" w:lineRule="auto"/>
        <w:ind w:left="1425"/>
      </w:pPr>
    </w:p>
    <w:p w:rsidR="00131387" w:rsidRDefault="00131387" w:rsidP="00131387">
      <w:pPr>
        <w:spacing w:after="0" w:line="240" w:lineRule="auto"/>
        <w:ind w:firstLine="708"/>
        <w:rPr>
          <w:u w:val="single"/>
        </w:rPr>
      </w:pPr>
      <w:r w:rsidRPr="00360FA6">
        <w:rPr>
          <w:u w:val="single"/>
        </w:rPr>
        <w:t>1</w:t>
      </w:r>
      <w:r>
        <w:rPr>
          <w:u w:val="single"/>
        </w:rPr>
        <w:t>. Nadstropje:</w:t>
      </w:r>
    </w:p>
    <w:p w:rsidR="00131387" w:rsidRPr="00360FA6" w:rsidRDefault="00131387" w:rsidP="00131387">
      <w:pPr>
        <w:pStyle w:val="Odstavekseznama"/>
        <w:numPr>
          <w:ilvl w:val="0"/>
          <w:numId w:val="7"/>
        </w:numPr>
        <w:spacing w:after="0" w:line="240" w:lineRule="auto"/>
        <w:rPr>
          <w:u w:val="single"/>
        </w:rPr>
      </w:pPr>
      <w:r>
        <w:t xml:space="preserve">lokal </w:t>
      </w:r>
      <w:r>
        <w:tab/>
      </w:r>
      <w:r>
        <w:tab/>
      </w:r>
      <w:r>
        <w:tab/>
        <w:t>v izmeri 28,17 m2</w:t>
      </w:r>
    </w:p>
    <w:p w:rsidR="00131387" w:rsidRPr="00360FA6" w:rsidRDefault="00131387" w:rsidP="00131387">
      <w:pPr>
        <w:pStyle w:val="Odstavekseznama"/>
        <w:numPr>
          <w:ilvl w:val="0"/>
          <w:numId w:val="7"/>
        </w:numPr>
        <w:spacing w:after="0" w:line="240" w:lineRule="auto"/>
        <w:rPr>
          <w:u w:val="single"/>
        </w:rPr>
      </w:pPr>
      <w:r>
        <w:t>stopnice</w:t>
      </w:r>
      <w:r>
        <w:tab/>
      </w:r>
      <w:r>
        <w:tab/>
        <w:t>v izmeri 1,53 m2</w:t>
      </w:r>
    </w:p>
    <w:p w:rsidR="00131387" w:rsidRPr="00360FA6" w:rsidRDefault="00131387" w:rsidP="00131387">
      <w:pPr>
        <w:pStyle w:val="Odstavekseznama"/>
        <w:spacing w:after="0" w:line="240" w:lineRule="auto"/>
        <w:ind w:left="1428"/>
        <w:rPr>
          <w:u w:val="single"/>
        </w:rPr>
      </w:pPr>
    </w:p>
    <w:p w:rsidR="00131387" w:rsidRDefault="00131387" w:rsidP="00131387">
      <w:pPr>
        <w:spacing w:after="0" w:line="240" w:lineRule="auto"/>
        <w:ind w:firstLine="708"/>
        <w:rPr>
          <w:u w:val="single"/>
        </w:rPr>
      </w:pPr>
      <w:r>
        <w:rPr>
          <w:u w:val="single"/>
        </w:rPr>
        <w:t>Mansarda:</w:t>
      </w:r>
    </w:p>
    <w:p w:rsidR="00131387" w:rsidRPr="00360FA6" w:rsidRDefault="00131387" w:rsidP="00131387">
      <w:pPr>
        <w:pStyle w:val="Odstavekseznama"/>
        <w:numPr>
          <w:ilvl w:val="0"/>
          <w:numId w:val="8"/>
        </w:numPr>
        <w:spacing w:after="0" w:line="240" w:lineRule="auto"/>
        <w:rPr>
          <w:u w:val="single"/>
        </w:rPr>
      </w:pPr>
      <w:r>
        <w:t>lokal</w:t>
      </w:r>
      <w:r>
        <w:tab/>
      </w:r>
      <w:r>
        <w:tab/>
      </w:r>
      <w:r>
        <w:tab/>
        <w:t>v izmeri 23,50 m2</w:t>
      </w:r>
    </w:p>
    <w:p w:rsidR="00131387" w:rsidRPr="006617AA" w:rsidRDefault="00131387" w:rsidP="00131387">
      <w:pPr>
        <w:pStyle w:val="Odstavekseznama"/>
        <w:numPr>
          <w:ilvl w:val="0"/>
          <w:numId w:val="8"/>
        </w:numPr>
        <w:spacing w:after="0" w:line="240" w:lineRule="auto"/>
        <w:rPr>
          <w:u w:val="single"/>
        </w:rPr>
      </w:pPr>
      <w:r>
        <w:t>garderoba</w:t>
      </w:r>
      <w:r>
        <w:tab/>
      </w:r>
      <w:r>
        <w:tab/>
        <w:t>v izmeri 5,25 m2</w:t>
      </w:r>
    </w:p>
    <w:p w:rsidR="00131387" w:rsidRDefault="00131387" w:rsidP="00131387">
      <w:pPr>
        <w:spacing w:after="0" w:line="240" w:lineRule="auto"/>
        <w:rPr>
          <w:u w:val="single"/>
        </w:rPr>
      </w:pPr>
    </w:p>
    <w:p w:rsidR="00131387" w:rsidRPr="006617AA" w:rsidRDefault="00131387" w:rsidP="00131387">
      <w:pPr>
        <w:spacing w:after="0" w:line="240" w:lineRule="auto"/>
        <w:ind w:left="708"/>
      </w:pPr>
      <w:r w:rsidRPr="006617AA">
        <w:t>v skupni izmeri</w:t>
      </w:r>
      <w:r>
        <w:t xml:space="preserve"> 100,30 m2.</w:t>
      </w:r>
    </w:p>
    <w:p w:rsidR="00131387" w:rsidRPr="00360FA6" w:rsidRDefault="00131387" w:rsidP="00131387">
      <w:pPr>
        <w:pStyle w:val="Odstavekseznama"/>
        <w:spacing w:after="0" w:line="240" w:lineRule="auto"/>
        <w:ind w:left="1428"/>
        <w:rPr>
          <w:u w:val="single"/>
        </w:rPr>
      </w:pPr>
    </w:p>
    <w:p w:rsidR="00131387" w:rsidRDefault="00131387" w:rsidP="00131387">
      <w:pPr>
        <w:spacing w:after="0" w:line="240" w:lineRule="auto"/>
        <w:ind w:firstLine="708"/>
      </w:pPr>
      <w:r>
        <w:t xml:space="preserve">Gostinski lokal ima </w:t>
      </w:r>
      <w:r w:rsidR="001A55D5">
        <w:t xml:space="preserve">v uporabi </w:t>
      </w:r>
      <w:r>
        <w:t>tudi letni vrt v izmeri 27,00 m2.</w:t>
      </w:r>
    </w:p>
    <w:p w:rsidR="00131387" w:rsidRDefault="00131387" w:rsidP="00131387">
      <w:pPr>
        <w:spacing w:after="0" w:line="240" w:lineRule="auto"/>
        <w:ind w:firstLine="708"/>
      </w:pPr>
    </w:p>
    <w:p w:rsidR="00131387" w:rsidRDefault="00131387" w:rsidP="00131387">
      <w:pPr>
        <w:spacing w:after="0" w:line="240" w:lineRule="auto"/>
        <w:ind w:left="708"/>
        <w:jc w:val="both"/>
      </w:pPr>
      <w:r>
        <w:t xml:space="preserve">Poslovni prostor – gostinski lokal, ki se daje v najem, se nahaja na naslovu </w:t>
      </w:r>
      <w:r w:rsidRPr="00131387">
        <w:rPr>
          <w:b/>
        </w:rPr>
        <w:t>Trg svobode 21, Kanal</w:t>
      </w:r>
      <w:r>
        <w:t>, na parc. št. *11 k.o. 2269 – Kanal, ki je v izključni lasti Krajevne skupnosti Kanal.</w:t>
      </w:r>
    </w:p>
    <w:p w:rsidR="00131387" w:rsidRDefault="00131387" w:rsidP="008F06AD">
      <w:pPr>
        <w:spacing w:after="0" w:line="240" w:lineRule="auto"/>
        <w:jc w:val="both"/>
      </w:pPr>
    </w:p>
    <w:p w:rsidR="00131387" w:rsidRDefault="00131387" w:rsidP="00131387">
      <w:pPr>
        <w:spacing w:after="0" w:line="240" w:lineRule="auto"/>
        <w:ind w:left="708"/>
        <w:jc w:val="both"/>
      </w:pPr>
      <w:r>
        <w:t xml:space="preserve">Poslovni prostor/gostinski lokal se oddaja v najem </w:t>
      </w:r>
      <w:r w:rsidRPr="00800007">
        <w:rPr>
          <w:b/>
        </w:rPr>
        <w:t>brez opreme</w:t>
      </w:r>
      <w:r>
        <w:t xml:space="preserve">. Lokal je najemnik dolžan opremiti in usposobiti za obratovanje na lastne stroške. Vsa oprema, ki jo bo najemnik </w:t>
      </w:r>
      <w:r w:rsidR="001A55D5">
        <w:t>namestil</w:t>
      </w:r>
      <w:r>
        <w:t xml:space="preserve"> v lokalu, ostane njegova last. </w:t>
      </w:r>
    </w:p>
    <w:p w:rsidR="00FF5053" w:rsidRDefault="00FF5053" w:rsidP="00131387">
      <w:pPr>
        <w:spacing w:after="0" w:line="240" w:lineRule="auto"/>
        <w:ind w:left="708"/>
        <w:jc w:val="both"/>
      </w:pPr>
    </w:p>
    <w:p w:rsidR="00131387" w:rsidRPr="00E718CB" w:rsidRDefault="00131387" w:rsidP="00131387">
      <w:pPr>
        <w:spacing w:after="0" w:line="240" w:lineRule="auto"/>
        <w:ind w:left="708"/>
        <w:jc w:val="both"/>
      </w:pPr>
      <w:r>
        <w:t>Gostinski lokal se odda v najem za namen:</w:t>
      </w:r>
      <w:r>
        <w:tab/>
      </w:r>
      <w:r w:rsidRPr="00131387">
        <w:rPr>
          <w:b/>
        </w:rPr>
        <w:t>gostinske dejavnosti</w:t>
      </w:r>
      <w:r>
        <w:t>.</w:t>
      </w:r>
    </w:p>
    <w:p w:rsidR="00131387" w:rsidRDefault="00131387" w:rsidP="00EF1905">
      <w:pPr>
        <w:spacing w:after="0" w:line="240" w:lineRule="auto"/>
        <w:rPr>
          <w:b/>
        </w:rPr>
      </w:pPr>
    </w:p>
    <w:p w:rsidR="00FF5053" w:rsidRPr="00EF1905" w:rsidRDefault="00FF5053" w:rsidP="00EF1905">
      <w:pPr>
        <w:spacing w:after="0" w:line="240" w:lineRule="auto"/>
        <w:rPr>
          <w:b/>
        </w:rPr>
      </w:pPr>
    </w:p>
    <w:p w:rsidR="00D44BC4" w:rsidRDefault="00D44BC4" w:rsidP="00131387">
      <w:pPr>
        <w:pStyle w:val="Odstavekseznama"/>
        <w:numPr>
          <w:ilvl w:val="0"/>
          <w:numId w:val="1"/>
        </w:numPr>
        <w:spacing w:after="0" w:line="240" w:lineRule="auto"/>
        <w:rPr>
          <w:b/>
        </w:rPr>
      </w:pPr>
      <w:r>
        <w:rPr>
          <w:b/>
        </w:rPr>
        <w:t>Pogoji za udeležbo v postopku javnega zbiranja ponudb:</w:t>
      </w:r>
    </w:p>
    <w:p w:rsidR="00EF1905" w:rsidRPr="00D44BC4" w:rsidRDefault="00D44BC4" w:rsidP="00EF1905">
      <w:pPr>
        <w:pStyle w:val="Odstavekseznama"/>
        <w:spacing w:after="0" w:line="240" w:lineRule="auto"/>
        <w:jc w:val="both"/>
      </w:pPr>
      <w:r w:rsidRPr="00D44BC4">
        <w:t>Udeleženci so lahko gospodarske družbe in samostojni podjetniki, ki so v skladu z veljavnimi predpisi registrirani za izvajanje z razpisom določene dejavnosti.</w:t>
      </w:r>
    </w:p>
    <w:p w:rsidR="00D44BC4" w:rsidRDefault="00D44BC4" w:rsidP="00D44BC4">
      <w:pPr>
        <w:pStyle w:val="Odstavekseznama"/>
        <w:spacing w:after="0" w:line="240" w:lineRule="auto"/>
        <w:rPr>
          <w:b/>
        </w:rPr>
      </w:pPr>
    </w:p>
    <w:p w:rsidR="00EF1905" w:rsidRDefault="00EF1905" w:rsidP="00131387">
      <w:pPr>
        <w:pStyle w:val="Odstavekseznama"/>
        <w:numPr>
          <w:ilvl w:val="0"/>
          <w:numId w:val="1"/>
        </w:numPr>
        <w:spacing w:after="0" w:line="240" w:lineRule="auto"/>
        <w:rPr>
          <w:b/>
        </w:rPr>
      </w:pPr>
      <w:r>
        <w:rPr>
          <w:b/>
        </w:rPr>
        <w:t>Varščina:</w:t>
      </w:r>
    </w:p>
    <w:p w:rsidR="00EF1905" w:rsidRPr="00964B2A" w:rsidRDefault="00EF1905" w:rsidP="00EF1905">
      <w:pPr>
        <w:pStyle w:val="Odstavekseznama"/>
        <w:spacing w:after="0" w:line="240" w:lineRule="auto"/>
        <w:jc w:val="both"/>
      </w:pPr>
      <w:r>
        <w:t xml:space="preserve">Ponudniki jamčijo resnost ponudbe z vplačilom varščine v višini </w:t>
      </w:r>
      <w:r w:rsidR="000B1F0C">
        <w:t>enomesečne izhodiščne najemnine, to je 500,00€ ,</w:t>
      </w:r>
      <w:r>
        <w:t xml:space="preserve">na TRR Krajevne skupnosti Kanal št. </w:t>
      </w:r>
      <w:r w:rsidR="00964B2A" w:rsidRPr="00964B2A">
        <w:t>SI56 0124 4645 0805 608</w:t>
      </w:r>
      <w:r w:rsidRPr="00964B2A">
        <w:t xml:space="preserve">, sklic </w:t>
      </w:r>
      <w:r w:rsidR="00964B2A" w:rsidRPr="00964B2A">
        <w:t xml:space="preserve">na </w:t>
      </w:r>
      <w:r w:rsidRPr="00964B2A">
        <w:t xml:space="preserve">št. </w:t>
      </w:r>
      <w:r w:rsidR="00964B2A" w:rsidRPr="00964B2A">
        <w:t xml:space="preserve">SI00 </w:t>
      </w:r>
      <w:r w:rsidR="00C65590">
        <w:t>3522</w:t>
      </w:r>
      <w:r w:rsidR="00637BAE">
        <w:t>, pripisan namen Varščina – Oštarija Matija</w:t>
      </w:r>
      <w:r w:rsidRPr="00964B2A">
        <w:t>.</w:t>
      </w:r>
    </w:p>
    <w:p w:rsidR="00EF1905" w:rsidRDefault="00EF1905" w:rsidP="00EF1905">
      <w:pPr>
        <w:pStyle w:val="Odstavekseznama"/>
        <w:spacing w:after="0" w:line="240" w:lineRule="auto"/>
        <w:jc w:val="both"/>
      </w:pPr>
    </w:p>
    <w:p w:rsidR="00EF1905" w:rsidRDefault="00EF1905" w:rsidP="00EF1905">
      <w:pPr>
        <w:pStyle w:val="Odstavekseznama"/>
        <w:spacing w:after="0" w:line="240" w:lineRule="auto"/>
        <w:jc w:val="both"/>
      </w:pPr>
      <w:r>
        <w:t>Ponudba mora vsebovati dokazilo o plačilu varščine, sicer bo ponudba kot nepopolna izločena iz nadaljnjega postopka.</w:t>
      </w:r>
    </w:p>
    <w:p w:rsidR="00EF1905" w:rsidRDefault="00EF1905" w:rsidP="00EF1905">
      <w:pPr>
        <w:pStyle w:val="Odstavekseznama"/>
        <w:spacing w:after="0" w:line="240" w:lineRule="auto"/>
        <w:jc w:val="both"/>
      </w:pPr>
    </w:p>
    <w:p w:rsidR="00EF1905" w:rsidRDefault="00EF1905" w:rsidP="00EF1905">
      <w:pPr>
        <w:pStyle w:val="Odstavekseznama"/>
        <w:spacing w:after="0" w:line="240" w:lineRule="auto"/>
        <w:jc w:val="both"/>
      </w:pPr>
      <w:r>
        <w:t>Plačana varščina se uspelemu ponudniku brez obresti vračuna v najemnino, neuspelim ponudnikom pa bo vrnjena brez obresti v roku 8 dni od izdaje sklepa o izbiri najugodnejšega ponudnika.</w:t>
      </w:r>
    </w:p>
    <w:p w:rsidR="00EF1905" w:rsidRDefault="00EF1905" w:rsidP="00EF1905">
      <w:pPr>
        <w:pStyle w:val="Odstavekseznama"/>
        <w:spacing w:after="0" w:line="240" w:lineRule="auto"/>
        <w:jc w:val="both"/>
      </w:pPr>
    </w:p>
    <w:p w:rsidR="00EF1905" w:rsidRPr="00EF1905" w:rsidRDefault="00EF1905" w:rsidP="00EF1905">
      <w:pPr>
        <w:pStyle w:val="Odstavekseznama"/>
        <w:spacing w:after="0" w:line="240" w:lineRule="auto"/>
        <w:jc w:val="both"/>
      </w:pPr>
      <w:r>
        <w:t>Če uspeli ponudnik ne sklene najemne pogodbe ali kasneje odstopi od najema, varščina zapade v korist najemodajalca.</w:t>
      </w:r>
    </w:p>
    <w:p w:rsidR="00EF1905" w:rsidRDefault="00EF1905" w:rsidP="00EF1905">
      <w:pPr>
        <w:pStyle w:val="Odstavekseznama"/>
        <w:spacing w:after="0" w:line="240" w:lineRule="auto"/>
        <w:rPr>
          <w:b/>
        </w:rPr>
      </w:pPr>
    </w:p>
    <w:p w:rsidR="00131387" w:rsidRDefault="00FF5053" w:rsidP="00131387">
      <w:pPr>
        <w:pStyle w:val="Odstavekseznama"/>
        <w:numPr>
          <w:ilvl w:val="0"/>
          <w:numId w:val="1"/>
        </w:numPr>
        <w:spacing w:after="0" w:line="240" w:lineRule="auto"/>
        <w:rPr>
          <w:b/>
        </w:rPr>
      </w:pPr>
      <w:r>
        <w:rPr>
          <w:b/>
        </w:rPr>
        <w:t>Razpisni pogoji:</w:t>
      </w:r>
    </w:p>
    <w:p w:rsidR="00FF5053" w:rsidRDefault="00FF5053" w:rsidP="00FF5053">
      <w:pPr>
        <w:pStyle w:val="Odstavekseznama"/>
        <w:spacing w:after="0" w:line="240" w:lineRule="auto"/>
        <w:rPr>
          <w:b/>
        </w:rPr>
      </w:pPr>
    </w:p>
    <w:p w:rsidR="00FF5053" w:rsidRDefault="00FF5053" w:rsidP="001A55D5">
      <w:pPr>
        <w:pStyle w:val="Odstavekseznama"/>
        <w:spacing w:after="0" w:line="240" w:lineRule="auto"/>
        <w:jc w:val="both"/>
      </w:pPr>
      <w:r w:rsidRPr="00FF5053">
        <w:t xml:space="preserve">Gostinska ponudba </w:t>
      </w:r>
      <w:r>
        <w:t xml:space="preserve">ponudnika mora obvezno vsebovati tudi </w:t>
      </w:r>
      <w:r w:rsidR="001A55D5">
        <w:t xml:space="preserve">pripravo </w:t>
      </w:r>
      <w:r w:rsidR="00C12E29">
        <w:t xml:space="preserve">hrane - </w:t>
      </w:r>
      <w:r w:rsidR="00300868">
        <w:t>toplih jedi (malica, kosilo in veče</w:t>
      </w:r>
      <w:r w:rsidR="00C12E29">
        <w:t>rja po naročilu – »a la carte«)</w:t>
      </w:r>
      <w:r>
        <w:t>. Gost</w:t>
      </w:r>
      <w:r w:rsidR="00C12E29">
        <w:t xml:space="preserve">inska ponudba, ki ne vsebujejo </w:t>
      </w:r>
      <w:r>
        <w:t xml:space="preserve"> </w:t>
      </w:r>
      <w:r w:rsidR="001A55D5">
        <w:t xml:space="preserve">priprave </w:t>
      </w:r>
      <w:r w:rsidR="00C12E29">
        <w:t xml:space="preserve">takšne </w:t>
      </w:r>
      <w:r>
        <w:t>hrane</w:t>
      </w:r>
      <w:r w:rsidR="00C12E29">
        <w:t xml:space="preserve"> oz. sploh ne vsebuje priprave hrane</w:t>
      </w:r>
      <w:r>
        <w:t>, ne bo upoštevana.</w:t>
      </w:r>
    </w:p>
    <w:p w:rsidR="00FF5053" w:rsidRDefault="00FF5053" w:rsidP="00FF5053">
      <w:pPr>
        <w:pStyle w:val="Odstavekseznama"/>
        <w:spacing w:after="0" w:line="240" w:lineRule="auto"/>
      </w:pPr>
    </w:p>
    <w:p w:rsidR="00FF5053" w:rsidRDefault="00FF5053" w:rsidP="00FF5053">
      <w:pPr>
        <w:pStyle w:val="Odstavekseznama"/>
        <w:spacing w:after="0" w:line="240" w:lineRule="auto"/>
      </w:pPr>
      <w:r w:rsidRPr="00FF5053">
        <w:t>Najnižja ponudbena cena – najemnina za poslovni prostor (v skupni izmeri 100,30 m</w:t>
      </w:r>
      <w:r>
        <w:t xml:space="preserve">2) skupaj z letnim vrtom (v izmeri 27,00 m2) znaša </w:t>
      </w:r>
      <w:r w:rsidR="00300868">
        <w:t>50</w:t>
      </w:r>
      <w:r>
        <w:t>0,00 EUR mesečno (brez DDV).</w:t>
      </w:r>
    </w:p>
    <w:p w:rsidR="00FF5053" w:rsidRDefault="00FF5053" w:rsidP="00FF5053">
      <w:pPr>
        <w:pStyle w:val="Odstavekseznama"/>
        <w:spacing w:after="0" w:line="240" w:lineRule="auto"/>
      </w:pPr>
    </w:p>
    <w:p w:rsidR="00FF5053" w:rsidRDefault="00FF5053" w:rsidP="00FF5053">
      <w:pPr>
        <w:pStyle w:val="Odstavekseznama"/>
        <w:spacing w:after="0" w:line="240" w:lineRule="auto"/>
        <w:rPr>
          <w:u w:val="single"/>
        </w:rPr>
      </w:pPr>
      <w:r w:rsidRPr="00FF5053">
        <w:rPr>
          <w:u w:val="single"/>
        </w:rPr>
        <w:t>Merila za izb</w:t>
      </w:r>
      <w:r w:rsidR="001A55D5">
        <w:rPr>
          <w:u w:val="single"/>
        </w:rPr>
        <w:t>iro</w:t>
      </w:r>
      <w:r w:rsidRPr="00FF5053">
        <w:rPr>
          <w:u w:val="single"/>
        </w:rPr>
        <w:t xml:space="preserve"> najugodnejša ponudnika</w:t>
      </w:r>
      <w:r w:rsidR="00785AA7">
        <w:rPr>
          <w:u w:val="single"/>
        </w:rPr>
        <w:t xml:space="preserve"> se upoštevajo po naslednjem vrstnem redu</w:t>
      </w:r>
      <w:r w:rsidRPr="00FF5053">
        <w:rPr>
          <w:u w:val="single"/>
        </w:rPr>
        <w:t>:</w:t>
      </w:r>
    </w:p>
    <w:p w:rsidR="00FF5053" w:rsidRDefault="00785AA7" w:rsidP="00785AA7">
      <w:pPr>
        <w:pStyle w:val="Odstavekseznama"/>
        <w:numPr>
          <w:ilvl w:val="0"/>
          <w:numId w:val="13"/>
        </w:numPr>
        <w:spacing w:after="0" w:line="240" w:lineRule="auto"/>
      </w:pPr>
      <w:r>
        <w:t>najvišja ponujena najemnina;</w:t>
      </w:r>
    </w:p>
    <w:p w:rsidR="00785AA7" w:rsidRDefault="001A55D5" w:rsidP="00785AA7">
      <w:pPr>
        <w:pStyle w:val="Odstavekseznama"/>
        <w:numPr>
          <w:ilvl w:val="0"/>
          <w:numId w:val="13"/>
        </w:numPr>
        <w:spacing w:after="0" w:line="240" w:lineRule="auto"/>
      </w:pPr>
      <w:r>
        <w:t>najbolj ustrezna</w:t>
      </w:r>
      <w:r w:rsidR="00785AA7">
        <w:t xml:space="preserve"> gostinska ponudba;</w:t>
      </w:r>
    </w:p>
    <w:p w:rsidR="00785AA7" w:rsidRDefault="00785AA7" w:rsidP="00785AA7">
      <w:pPr>
        <w:pStyle w:val="Odstavekseznama"/>
        <w:numPr>
          <w:ilvl w:val="0"/>
          <w:numId w:val="13"/>
        </w:numPr>
        <w:spacing w:after="0" w:line="240" w:lineRule="auto"/>
      </w:pPr>
      <w:r>
        <w:t>ostali kriteriji iz 10. člena Odloka</w:t>
      </w:r>
      <w:r w:rsidRPr="00785AA7">
        <w:t xml:space="preserve"> </w:t>
      </w:r>
      <w:r>
        <w:t>o oddajanju poslovnih prostorov v najem (Uradne objave PN, št. 13/98).</w:t>
      </w:r>
    </w:p>
    <w:p w:rsidR="00785AA7" w:rsidRDefault="00785AA7" w:rsidP="00785AA7">
      <w:pPr>
        <w:spacing w:after="0" w:line="240" w:lineRule="auto"/>
        <w:ind w:left="750"/>
      </w:pPr>
    </w:p>
    <w:p w:rsidR="00785AA7" w:rsidRDefault="001A55D5" w:rsidP="00785AA7">
      <w:pPr>
        <w:spacing w:after="0" w:line="240" w:lineRule="auto"/>
        <w:ind w:left="750"/>
        <w:jc w:val="both"/>
      </w:pPr>
      <w:r>
        <w:t>Prednost pri izbiri bo imel</w:t>
      </w:r>
      <w:r w:rsidR="00785AA7">
        <w:t xml:space="preserve"> tisti</w:t>
      </w:r>
      <w:r>
        <w:t xml:space="preserve"> ponudnik</w:t>
      </w:r>
      <w:r w:rsidR="00785AA7">
        <w:t>, ki bo ponudil najvišjo najemnino za mesečni najem ponujene nepremičnine, vendar najmanj v višini ponudbene cene</w:t>
      </w:r>
      <w:r>
        <w:t>, razen glede tistih ponudnikov, katerih ponujen znesek najemnine ne bo odstopal za več kot 25% od najvišjega ponujenega zneska najemnine. V takšnem primeru</w:t>
      </w:r>
      <w:r w:rsidR="00785AA7">
        <w:t xml:space="preserve"> upošteva </w:t>
      </w:r>
      <w:r w:rsidR="00240461">
        <w:t>komisija tudi nadaljnje kriterije (</w:t>
      </w:r>
      <w:r>
        <w:t>najbolj ustrezno</w:t>
      </w:r>
      <w:r w:rsidR="00240461">
        <w:t xml:space="preserve"> </w:t>
      </w:r>
      <w:r w:rsidR="00001869">
        <w:t>gostinsko ponudbo in prednostne pogoje po 10. členu Odloka</w:t>
      </w:r>
      <w:r w:rsidR="00001869" w:rsidRPr="00785AA7">
        <w:t xml:space="preserve"> </w:t>
      </w:r>
      <w:r w:rsidR="00001869">
        <w:t>o oddajanju poslovnih prostorov v najem</w:t>
      </w:r>
      <w:r>
        <w:t>)</w:t>
      </w:r>
      <w:r w:rsidR="00001869">
        <w:t xml:space="preserve"> in lahko na tej podlagi (ob upoštevanju vseh pogojev) izbere tudi drugega ponudnika. Pri oceni kvalitete gostinske ponudbe se upošteva zlasti raznolikost ponudbe hrane, kvaliteta hrane, prav tako pa tudi dosedanje reference ponudnika. </w:t>
      </w:r>
    </w:p>
    <w:p w:rsidR="00800007" w:rsidRDefault="00800007" w:rsidP="00001869">
      <w:pPr>
        <w:spacing w:after="0" w:line="240" w:lineRule="auto"/>
        <w:jc w:val="both"/>
      </w:pPr>
    </w:p>
    <w:p w:rsidR="001934D2" w:rsidRDefault="00800007" w:rsidP="00800007">
      <w:pPr>
        <w:pStyle w:val="Odstavekseznama"/>
        <w:spacing w:after="0" w:line="240" w:lineRule="auto"/>
        <w:jc w:val="both"/>
      </w:pPr>
      <w:r>
        <w:t>Izbrani ponudnik nosi tudi</w:t>
      </w:r>
      <w:r w:rsidR="001934D2">
        <w:t>:</w:t>
      </w:r>
    </w:p>
    <w:p w:rsidR="001934D2" w:rsidRDefault="00800007" w:rsidP="001934D2">
      <w:pPr>
        <w:pStyle w:val="Odstavekseznama"/>
        <w:numPr>
          <w:ilvl w:val="0"/>
          <w:numId w:val="12"/>
        </w:numPr>
        <w:spacing w:after="0" w:line="240" w:lineRule="auto"/>
        <w:jc w:val="both"/>
      </w:pPr>
      <w:r>
        <w:t>vse stroške tekočega vzdrževanja predmetnega poslovnega prostora</w:t>
      </w:r>
      <w:r w:rsidR="001934D2">
        <w:t>,</w:t>
      </w:r>
    </w:p>
    <w:p w:rsidR="001934D2" w:rsidRDefault="00800007" w:rsidP="001934D2">
      <w:pPr>
        <w:pStyle w:val="Odstavekseznama"/>
        <w:numPr>
          <w:ilvl w:val="0"/>
          <w:numId w:val="12"/>
        </w:numPr>
        <w:spacing w:after="0" w:line="240" w:lineRule="auto"/>
        <w:jc w:val="both"/>
      </w:pPr>
      <w:r>
        <w:t>vse stroške uporabe poslovnega prostora (elektrika, vodarina, komunala, idr.)</w:t>
      </w:r>
      <w:r w:rsidR="001934D2">
        <w:t>,</w:t>
      </w:r>
    </w:p>
    <w:p w:rsidR="001934D2" w:rsidRDefault="00E17C75" w:rsidP="001934D2">
      <w:pPr>
        <w:pStyle w:val="Odstavekseznama"/>
        <w:numPr>
          <w:ilvl w:val="0"/>
          <w:numId w:val="12"/>
        </w:numPr>
        <w:spacing w:after="0" w:line="240" w:lineRule="auto"/>
        <w:jc w:val="both"/>
      </w:pPr>
      <w:r>
        <w:t>stroške nadomestila</w:t>
      </w:r>
      <w:r w:rsidR="001934D2">
        <w:t xml:space="preserve"> za uporabo stavbnega zemljišča in </w:t>
      </w:r>
    </w:p>
    <w:p w:rsidR="00800007" w:rsidRDefault="001934D2" w:rsidP="001934D2">
      <w:pPr>
        <w:pStyle w:val="Odstavekseznama"/>
        <w:numPr>
          <w:ilvl w:val="0"/>
          <w:numId w:val="12"/>
        </w:numPr>
        <w:spacing w:after="0" w:line="240" w:lineRule="auto"/>
        <w:jc w:val="both"/>
      </w:pPr>
      <w:r>
        <w:t>druge stroške, za katere se najemodajalec in najemnik dogovorita s pogodbo.</w:t>
      </w:r>
    </w:p>
    <w:p w:rsidR="00800007" w:rsidRDefault="00800007" w:rsidP="00800007">
      <w:pPr>
        <w:pStyle w:val="Odstavekseznama"/>
        <w:spacing w:after="0" w:line="240" w:lineRule="auto"/>
        <w:jc w:val="both"/>
      </w:pPr>
    </w:p>
    <w:p w:rsidR="00800007" w:rsidRDefault="00800007" w:rsidP="00E17C75">
      <w:pPr>
        <w:pStyle w:val="Odstavekseznama"/>
        <w:spacing w:after="0" w:line="240" w:lineRule="auto"/>
        <w:jc w:val="both"/>
        <w:rPr>
          <w:rFonts w:ascii="Calibri" w:eastAsia="Calibri" w:hAnsi="Calibri" w:cs="Times New Roman"/>
        </w:rPr>
      </w:pPr>
      <w:r>
        <w:t xml:space="preserve">Izbrani ponudnik </w:t>
      </w:r>
      <w:r>
        <w:rPr>
          <w:rFonts w:ascii="Calibri" w:eastAsia="Calibri" w:hAnsi="Calibri" w:cs="Times New Roman"/>
        </w:rPr>
        <w:t xml:space="preserve">bo </w:t>
      </w:r>
      <w:r w:rsidRPr="00903E35">
        <w:rPr>
          <w:rFonts w:ascii="Calibri" w:eastAsia="Calibri" w:hAnsi="Calibri" w:cs="Times New Roman"/>
        </w:rPr>
        <w:t>mora</w:t>
      </w:r>
      <w:r>
        <w:rPr>
          <w:rFonts w:ascii="Calibri" w:eastAsia="Calibri" w:hAnsi="Calibri" w:cs="Times New Roman"/>
        </w:rPr>
        <w:t>l</w:t>
      </w:r>
      <w:r w:rsidRPr="00903E35">
        <w:rPr>
          <w:rFonts w:ascii="Calibri" w:eastAsia="Calibri" w:hAnsi="Calibri" w:cs="Times New Roman"/>
        </w:rPr>
        <w:t xml:space="preserve"> </w:t>
      </w:r>
      <w:r w:rsidR="001934D2">
        <w:t xml:space="preserve">(na svoje stroške) </w:t>
      </w:r>
      <w:r w:rsidRPr="00903E35">
        <w:rPr>
          <w:rFonts w:ascii="Calibri" w:eastAsia="Calibri" w:hAnsi="Calibri" w:cs="Times New Roman"/>
        </w:rPr>
        <w:t>skleniti ustrezno zavarovanje poslovne</w:t>
      </w:r>
      <w:r>
        <w:t>ga</w:t>
      </w:r>
      <w:r w:rsidRPr="00903E35">
        <w:rPr>
          <w:rFonts w:ascii="Calibri" w:eastAsia="Calibri" w:hAnsi="Calibri" w:cs="Times New Roman"/>
        </w:rPr>
        <w:t xml:space="preserve"> </w:t>
      </w:r>
      <w:r>
        <w:t>prostora</w:t>
      </w:r>
      <w:r w:rsidRPr="00903E35">
        <w:rPr>
          <w:rFonts w:ascii="Calibri" w:eastAsia="Calibri" w:hAnsi="Calibri" w:cs="Times New Roman"/>
        </w:rPr>
        <w:t xml:space="preserve"> ter zagotoviti vse protipožarne in druge varnostne ukrepe, ki jih je dolžan zagotoviti v skladu z zakonodajo.</w:t>
      </w:r>
    </w:p>
    <w:p w:rsidR="001A55D5" w:rsidRPr="00903E35" w:rsidRDefault="001A55D5" w:rsidP="00E17C75">
      <w:pPr>
        <w:pStyle w:val="Odstavekseznama"/>
        <w:spacing w:after="0" w:line="240" w:lineRule="auto"/>
        <w:jc w:val="both"/>
        <w:rPr>
          <w:rFonts w:ascii="Calibri" w:eastAsia="Calibri" w:hAnsi="Calibri" w:cs="Times New Roman"/>
        </w:rPr>
      </w:pPr>
    </w:p>
    <w:p w:rsidR="00800007" w:rsidRPr="00131387" w:rsidRDefault="00800007" w:rsidP="00800007">
      <w:pPr>
        <w:spacing w:after="0" w:line="240" w:lineRule="auto"/>
        <w:jc w:val="both"/>
      </w:pPr>
    </w:p>
    <w:p w:rsidR="00131387" w:rsidRDefault="00E17C75" w:rsidP="00E17C75">
      <w:pPr>
        <w:pStyle w:val="Odstavekseznama"/>
        <w:numPr>
          <w:ilvl w:val="0"/>
          <w:numId w:val="1"/>
        </w:numPr>
        <w:spacing w:after="0" w:line="240" w:lineRule="auto"/>
        <w:jc w:val="both"/>
        <w:rPr>
          <w:b/>
        </w:rPr>
      </w:pPr>
      <w:r>
        <w:rPr>
          <w:b/>
        </w:rPr>
        <w:t>Vrsta pravnega posla in čas, za katerega se poslovni prostor daje v najem:</w:t>
      </w:r>
    </w:p>
    <w:p w:rsidR="00E17C75" w:rsidRPr="00E17C75" w:rsidRDefault="00E17C75" w:rsidP="00E17C75">
      <w:pPr>
        <w:pStyle w:val="Odstavekseznama"/>
        <w:spacing w:after="0" w:line="240" w:lineRule="auto"/>
        <w:jc w:val="both"/>
      </w:pPr>
      <w:r>
        <w:lastRenderedPageBreak/>
        <w:t xml:space="preserve">Najemna pogodba za oddajo poslovnega prostora v najem se sklepa za določen čas, in sicer za </w:t>
      </w:r>
      <w:r w:rsidR="00FF5053">
        <w:t>dobo</w:t>
      </w:r>
      <w:r>
        <w:t xml:space="preserve"> 10 let.</w:t>
      </w:r>
    </w:p>
    <w:p w:rsidR="00E17C75" w:rsidRDefault="00E17C75" w:rsidP="00E17C75">
      <w:pPr>
        <w:pStyle w:val="Odstavekseznama"/>
        <w:spacing w:after="0" w:line="240" w:lineRule="auto"/>
        <w:rPr>
          <w:b/>
        </w:rPr>
      </w:pPr>
    </w:p>
    <w:p w:rsidR="001934D2" w:rsidRDefault="001934D2" w:rsidP="001934D2">
      <w:pPr>
        <w:pStyle w:val="Odstavekseznama"/>
        <w:numPr>
          <w:ilvl w:val="0"/>
          <w:numId w:val="1"/>
        </w:numPr>
        <w:spacing w:after="0" w:line="240" w:lineRule="auto"/>
        <w:rPr>
          <w:b/>
        </w:rPr>
      </w:pPr>
      <w:r>
        <w:rPr>
          <w:b/>
        </w:rPr>
        <w:t>Pogoji najema:</w:t>
      </w:r>
    </w:p>
    <w:p w:rsidR="001934D2" w:rsidRDefault="001934D2" w:rsidP="001934D2">
      <w:pPr>
        <w:spacing w:after="0" w:line="240" w:lineRule="auto"/>
        <w:ind w:left="708"/>
        <w:jc w:val="both"/>
      </w:pPr>
      <w:r>
        <w:t xml:space="preserve">Poslovni prostor se daje v najem v stanju, v kakršnem je (po načelu videno – najeto). </w:t>
      </w:r>
    </w:p>
    <w:p w:rsidR="00FF5053" w:rsidRDefault="00FF5053" w:rsidP="001934D2">
      <w:pPr>
        <w:spacing w:after="0" w:line="240" w:lineRule="auto"/>
        <w:ind w:left="708"/>
        <w:jc w:val="both"/>
      </w:pPr>
    </w:p>
    <w:p w:rsidR="001934D2" w:rsidRDefault="001934D2" w:rsidP="001934D2">
      <w:pPr>
        <w:spacing w:after="0" w:line="240" w:lineRule="auto"/>
        <w:ind w:left="708"/>
        <w:jc w:val="both"/>
      </w:pPr>
      <w:r>
        <w:t>Najemnik ne sme spreminjati poslovnega prostora</w:t>
      </w:r>
      <w:r w:rsidR="00B66D09">
        <w:t>.</w:t>
      </w:r>
    </w:p>
    <w:p w:rsidR="00B66D09" w:rsidRDefault="00B66D09" w:rsidP="001934D2">
      <w:pPr>
        <w:spacing w:after="0" w:line="240" w:lineRule="auto"/>
        <w:ind w:left="708"/>
        <w:jc w:val="both"/>
      </w:pPr>
    </w:p>
    <w:p w:rsidR="00B66D09" w:rsidRDefault="00B66D09" w:rsidP="001934D2">
      <w:pPr>
        <w:spacing w:after="0" w:line="240" w:lineRule="auto"/>
        <w:ind w:left="708"/>
        <w:jc w:val="both"/>
      </w:pPr>
      <w:r>
        <w:t>Najemnik najetega prostora ne sme oddajati v podnajem.</w:t>
      </w:r>
    </w:p>
    <w:p w:rsidR="00B66D09" w:rsidRDefault="00B66D09" w:rsidP="001934D2">
      <w:pPr>
        <w:spacing w:after="0" w:line="240" w:lineRule="auto"/>
        <w:ind w:left="708"/>
        <w:jc w:val="both"/>
      </w:pPr>
    </w:p>
    <w:p w:rsidR="00B66D09" w:rsidRDefault="00B66D09" w:rsidP="001934D2">
      <w:pPr>
        <w:spacing w:after="0" w:line="240" w:lineRule="auto"/>
        <w:ind w:left="708"/>
        <w:jc w:val="both"/>
      </w:pPr>
      <w:r>
        <w:t>Najemnik ne bo upravičen do povrnitve kakršnihkoli vlaganj v poslovni prostor niti ne pridobi nikakršnih pravic na poslovnem prostoru na podlagi vlaganj.</w:t>
      </w:r>
    </w:p>
    <w:p w:rsidR="00B66D09" w:rsidRPr="001934D2" w:rsidRDefault="00B66D09" w:rsidP="001934D2">
      <w:pPr>
        <w:spacing w:after="0" w:line="240" w:lineRule="auto"/>
        <w:ind w:left="708"/>
        <w:jc w:val="both"/>
      </w:pPr>
    </w:p>
    <w:p w:rsidR="00B66D09" w:rsidRDefault="00B66D09" w:rsidP="00B66D09">
      <w:pPr>
        <w:pStyle w:val="Odstavekseznama"/>
        <w:numPr>
          <w:ilvl w:val="0"/>
          <w:numId w:val="1"/>
        </w:numPr>
        <w:spacing w:after="0" w:line="240" w:lineRule="auto"/>
        <w:rPr>
          <w:b/>
        </w:rPr>
      </w:pPr>
      <w:r>
        <w:rPr>
          <w:b/>
        </w:rPr>
        <w:t>Najemnina:</w:t>
      </w:r>
    </w:p>
    <w:p w:rsidR="00B66D09" w:rsidRDefault="00B66D09" w:rsidP="00B66D09">
      <w:pPr>
        <w:pStyle w:val="Odstavekseznama"/>
        <w:spacing w:after="0" w:line="240" w:lineRule="auto"/>
        <w:jc w:val="both"/>
      </w:pPr>
      <w:r>
        <w:t xml:space="preserve">Najemnina, ki bo določena v Najemni pogodbi se </w:t>
      </w:r>
      <w:r w:rsidR="000E3526">
        <w:t>letn</w:t>
      </w:r>
      <w:r>
        <w:t>o usklajuje z indeksom cen življenjskih potrebščin v RS.</w:t>
      </w:r>
    </w:p>
    <w:p w:rsidR="00B66D09" w:rsidRDefault="00B66D09" w:rsidP="00B66D09">
      <w:pPr>
        <w:pStyle w:val="Odstavekseznama"/>
        <w:spacing w:after="0" w:line="240" w:lineRule="auto"/>
        <w:jc w:val="both"/>
      </w:pPr>
    </w:p>
    <w:p w:rsidR="00B66D09" w:rsidRDefault="00B66D09" w:rsidP="00B66D09">
      <w:pPr>
        <w:pStyle w:val="Odstavekseznama"/>
        <w:spacing w:after="0" w:line="240" w:lineRule="auto"/>
        <w:jc w:val="both"/>
      </w:pPr>
      <w:r>
        <w:t xml:space="preserve">Najemnik bo dolžan plačevati najemnino do 15. </w:t>
      </w:r>
      <w:r w:rsidR="00FF5053">
        <w:t>v</w:t>
      </w:r>
      <w:r>
        <w:t xml:space="preserve"> mesecu za tekoči mesec.</w:t>
      </w:r>
    </w:p>
    <w:p w:rsidR="00B66D09" w:rsidRPr="00B66D09" w:rsidRDefault="00B66D09" w:rsidP="00B66D09">
      <w:pPr>
        <w:spacing w:after="0" w:line="240" w:lineRule="auto"/>
      </w:pPr>
    </w:p>
    <w:p w:rsidR="00B66D09" w:rsidRDefault="00B66D09" w:rsidP="00B66D09">
      <w:pPr>
        <w:pStyle w:val="Odstavekseznama"/>
        <w:numPr>
          <w:ilvl w:val="0"/>
          <w:numId w:val="1"/>
        </w:numPr>
        <w:spacing w:after="0" w:line="240" w:lineRule="auto"/>
        <w:rPr>
          <w:b/>
        </w:rPr>
      </w:pPr>
      <w:r>
        <w:rPr>
          <w:b/>
        </w:rPr>
        <w:t>Vsebina ponudbe:</w:t>
      </w:r>
    </w:p>
    <w:p w:rsidR="000E3526" w:rsidRDefault="000E3526" w:rsidP="000E3526">
      <w:pPr>
        <w:pStyle w:val="Odstavekseznama"/>
        <w:spacing w:after="0" w:line="240" w:lineRule="auto"/>
        <w:jc w:val="both"/>
      </w:pPr>
      <w:r>
        <w:t>Zavezujoča (pisna) ponudba mora vsebovati:</w:t>
      </w:r>
    </w:p>
    <w:p w:rsidR="00A162AF" w:rsidRDefault="00A162AF" w:rsidP="000E3526">
      <w:pPr>
        <w:pStyle w:val="Odstavekseznama"/>
        <w:numPr>
          <w:ilvl w:val="0"/>
          <w:numId w:val="12"/>
        </w:numPr>
        <w:spacing w:after="0" w:line="240" w:lineRule="auto"/>
        <w:jc w:val="both"/>
      </w:pPr>
      <w:r>
        <w:t>Podatke o ponudniku (firmo in sedež oz. točen naslov, davčno številko oz. ID za DDV, kontaktno telefonsko številko, številko TRR, na katerega se vrne vplačana varščina v primeru neuspele ponudbe);</w:t>
      </w:r>
    </w:p>
    <w:p w:rsidR="000E3526" w:rsidRDefault="00327F0B" w:rsidP="000E3526">
      <w:pPr>
        <w:pStyle w:val="Odstavekseznama"/>
        <w:numPr>
          <w:ilvl w:val="0"/>
          <w:numId w:val="12"/>
        </w:numPr>
        <w:spacing w:after="0" w:line="240" w:lineRule="auto"/>
        <w:jc w:val="both"/>
      </w:pPr>
      <w:r>
        <w:t xml:space="preserve">dokazilo o strokovni usposobljenosti za opravljanje dejavnosti (priglasitveni list </w:t>
      </w:r>
      <w:r w:rsidR="001A55D5">
        <w:t>F</w:t>
      </w:r>
      <w:r>
        <w:t>URS in fotokopijo osebne izkaznice (za samostojne podjetnike) oz. izpisek iz sodnega/poslovnega registra (za gospodarske družbe), ki izkazuje dejansko stanje in ne sme biti starejši od 30 dni;</w:t>
      </w:r>
    </w:p>
    <w:p w:rsidR="00327F0B" w:rsidRDefault="00327F0B" w:rsidP="000E3526">
      <w:pPr>
        <w:pStyle w:val="Odstavekseznama"/>
        <w:numPr>
          <w:ilvl w:val="0"/>
          <w:numId w:val="12"/>
        </w:numPr>
        <w:spacing w:after="0" w:line="240" w:lineRule="auto"/>
        <w:jc w:val="both"/>
      </w:pPr>
      <w:r>
        <w:t>opis programa, ki bi potekal v poslovnem prostoru;</w:t>
      </w:r>
    </w:p>
    <w:p w:rsidR="00327F0B" w:rsidRDefault="00327F0B" w:rsidP="000E3526">
      <w:pPr>
        <w:pStyle w:val="Odstavekseznama"/>
        <w:numPr>
          <w:ilvl w:val="0"/>
          <w:numId w:val="12"/>
        </w:numPr>
        <w:spacing w:after="0" w:line="240" w:lineRule="auto"/>
        <w:jc w:val="both"/>
      </w:pPr>
      <w:r>
        <w:t>kratka predstavitev dosedanje dejavnosti ponudnika</w:t>
      </w:r>
      <w:r w:rsidR="00A162AF">
        <w:t xml:space="preserve"> (reference)</w:t>
      </w:r>
      <w:r>
        <w:t>;</w:t>
      </w:r>
    </w:p>
    <w:p w:rsidR="00327F0B" w:rsidRDefault="00327F0B" w:rsidP="000E3526">
      <w:pPr>
        <w:pStyle w:val="Odstavekseznama"/>
        <w:numPr>
          <w:ilvl w:val="0"/>
          <w:numId w:val="12"/>
        </w:numPr>
        <w:spacing w:after="0" w:line="240" w:lineRule="auto"/>
        <w:jc w:val="both"/>
      </w:pPr>
      <w:r>
        <w:t>dokazilo, da je ponudnik registriran za opravljanje gostinske dejavnosti;</w:t>
      </w:r>
    </w:p>
    <w:p w:rsidR="00327F0B" w:rsidRDefault="00327F0B" w:rsidP="000E3526">
      <w:pPr>
        <w:pStyle w:val="Odstavekseznama"/>
        <w:numPr>
          <w:ilvl w:val="0"/>
          <w:numId w:val="12"/>
        </w:numPr>
        <w:spacing w:after="0" w:line="240" w:lineRule="auto"/>
        <w:jc w:val="both"/>
      </w:pPr>
      <w:r>
        <w:t>pisno izjavo ponudnika, da ni v postopku prisilne poravnave, stečajnem postopku ali postopku likvidacije;</w:t>
      </w:r>
    </w:p>
    <w:p w:rsidR="00327F0B" w:rsidRDefault="00327F0B" w:rsidP="000E3526">
      <w:pPr>
        <w:pStyle w:val="Odstavekseznama"/>
        <w:numPr>
          <w:ilvl w:val="0"/>
          <w:numId w:val="12"/>
        </w:numPr>
        <w:spacing w:after="0" w:line="240" w:lineRule="auto"/>
        <w:jc w:val="both"/>
      </w:pPr>
      <w:r>
        <w:t>dokazilo o poravnanih davčnih obveznostih, ki ne sme biti starejš</w:t>
      </w:r>
      <w:r w:rsidR="00FF5053">
        <w:t>e</w:t>
      </w:r>
      <w:r>
        <w:t xml:space="preserve"> od </w:t>
      </w:r>
      <w:r w:rsidR="00A162AF">
        <w:t>15</w:t>
      </w:r>
      <w:r>
        <w:t xml:space="preserve"> dni na dan predložitve ponudbe;</w:t>
      </w:r>
    </w:p>
    <w:p w:rsidR="00A162AF" w:rsidRDefault="00A162AF" w:rsidP="000E3526">
      <w:pPr>
        <w:pStyle w:val="Odstavekseznama"/>
        <w:numPr>
          <w:ilvl w:val="0"/>
          <w:numId w:val="12"/>
        </w:numPr>
        <w:spacing w:after="0" w:line="240" w:lineRule="auto"/>
        <w:jc w:val="both"/>
      </w:pPr>
      <w:r>
        <w:t>potrdilo banke, da ponudnik v zadnjih 6 mesecih ni imel blokade TRR;</w:t>
      </w:r>
    </w:p>
    <w:p w:rsidR="00A162AF" w:rsidRDefault="00A162AF" w:rsidP="000E3526">
      <w:pPr>
        <w:pStyle w:val="Odstavekseznama"/>
        <w:numPr>
          <w:ilvl w:val="0"/>
          <w:numId w:val="12"/>
        </w:numPr>
        <w:spacing w:after="0" w:line="240" w:lineRule="auto"/>
        <w:jc w:val="both"/>
      </w:pPr>
      <w:r>
        <w:t>potrdilo o vplačani varščini;</w:t>
      </w:r>
    </w:p>
    <w:p w:rsidR="00A162AF" w:rsidRDefault="00A162AF" w:rsidP="000E3526">
      <w:pPr>
        <w:pStyle w:val="Odstavekseznama"/>
        <w:numPr>
          <w:ilvl w:val="0"/>
          <w:numId w:val="12"/>
        </w:numPr>
        <w:spacing w:after="0" w:line="240" w:lineRule="auto"/>
        <w:jc w:val="both"/>
      </w:pPr>
      <w:r>
        <w:t>ponudbo o načrtovanem izvajanju dejavnosti (gostinska ponudba, obratovalni čas);</w:t>
      </w:r>
    </w:p>
    <w:p w:rsidR="00A162AF" w:rsidRDefault="00A162AF" w:rsidP="000E3526">
      <w:pPr>
        <w:pStyle w:val="Odstavekseznama"/>
        <w:numPr>
          <w:ilvl w:val="0"/>
          <w:numId w:val="12"/>
        </w:numPr>
        <w:spacing w:after="0" w:line="240" w:lineRule="auto"/>
        <w:jc w:val="both"/>
      </w:pPr>
      <w:r>
        <w:t>izjava o ponujeni višini mesečne najemnine, ki ne sme biti nižja od ponudbene cene najemnine;</w:t>
      </w:r>
    </w:p>
    <w:p w:rsidR="00A162AF" w:rsidRDefault="00A162AF" w:rsidP="000E3526">
      <w:pPr>
        <w:pStyle w:val="Odstavekseznama"/>
        <w:numPr>
          <w:ilvl w:val="0"/>
          <w:numId w:val="12"/>
        </w:numPr>
        <w:spacing w:after="0" w:line="240" w:lineRule="auto"/>
        <w:jc w:val="both"/>
      </w:pPr>
      <w:r>
        <w:t>izjava ponudnika, da je seznanjen in da se strinja s pogoji in navedbami v razpisu;</w:t>
      </w:r>
    </w:p>
    <w:p w:rsidR="00A162AF" w:rsidRDefault="00A162AF" w:rsidP="000E3526">
      <w:pPr>
        <w:pStyle w:val="Odstavekseznama"/>
        <w:numPr>
          <w:ilvl w:val="0"/>
          <w:numId w:val="12"/>
        </w:numPr>
        <w:spacing w:after="0" w:line="240" w:lineRule="auto"/>
        <w:jc w:val="both"/>
      </w:pPr>
      <w:r>
        <w:t>izjavo o vezanosti na dano ponudbo najmanj 60 dni od oddaje ponudbe.</w:t>
      </w:r>
    </w:p>
    <w:p w:rsidR="00A162AF" w:rsidRPr="000E3526" w:rsidRDefault="00A162AF" w:rsidP="00A162AF">
      <w:pPr>
        <w:pStyle w:val="Odstavekseznama"/>
        <w:spacing w:after="0" w:line="240" w:lineRule="auto"/>
        <w:ind w:left="1068"/>
        <w:jc w:val="both"/>
      </w:pPr>
    </w:p>
    <w:p w:rsidR="000E3526" w:rsidRDefault="000E3526" w:rsidP="00B66D09">
      <w:pPr>
        <w:pStyle w:val="Odstavekseznama"/>
        <w:numPr>
          <w:ilvl w:val="0"/>
          <w:numId w:val="1"/>
        </w:numPr>
        <w:spacing w:after="0" w:line="240" w:lineRule="auto"/>
        <w:rPr>
          <w:b/>
        </w:rPr>
      </w:pPr>
      <w:r>
        <w:rPr>
          <w:b/>
        </w:rPr>
        <w:t>Način oddaje javne ponudbe in rok za oddajo ponudbe:</w:t>
      </w:r>
    </w:p>
    <w:p w:rsidR="000E3526" w:rsidRDefault="000E3526" w:rsidP="000E3526">
      <w:pPr>
        <w:pStyle w:val="Odstavekseznama"/>
        <w:spacing w:after="0" w:line="240" w:lineRule="auto"/>
        <w:jc w:val="both"/>
      </w:pPr>
      <w:r>
        <w:t xml:space="preserve">Ponudbe z dokazili pošljejo ponudniki </w:t>
      </w:r>
      <w:r w:rsidRPr="00D44BC4">
        <w:rPr>
          <w:b/>
        </w:rPr>
        <w:t>PRIPOROČENO</w:t>
      </w:r>
      <w:r>
        <w:t xml:space="preserve"> na naslov KRAJEVNA SKUPNOST KANAL, Gradnikova 3, 5213 Kanal z </w:t>
      </w:r>
      <w:r w:rsidRPr="00D44BC4">
        <w:rPr>
          <w:b/>
          <w:u w:val="single"/>
        </w:rPr>
        <w:t>obvezno</w:t>
      </w:r>
      <w:r>
        <w:t xml:space="preserve"> oznako na ovojnici </w:t>
      </w:r>
      <w:r w:rsidRPr="00D44BC4">
        <w:rPr>
          <w:b/>
        </w:rPr>
        <w:t>»PONUDBA ZA NAJEM POSLOVNEGA PROSTORA – NE ODPIRAJ«</w:t>
      </w:r>
      <w:r>
        <w:t xml:space="preserve">. Na zadnji strani ovojnice mora biti </w:t>
      </w:r>
      <w:r w:rsidRPr="00D44BC4">
        <w:rPr>
          <w:b/>
          <w:u w:val="single"/>
        </w:rPr>
        <w:t>obvezno</w:t>
      </w:r>
      <w:r>
        <w:t xml:space="preserve"> naveden naziv in naslov ponudnika.</w:t>
      </w:r>
    </w:p>
    <w:p w:rsidR="000E3526" w:rsidRDefault="000E3526" w:rsidP="000E3526">
      <w:pPr>
        <w:pStyle w:val="Odstavekseznama"/>
        <w:spacing w:after="0" w:line="240" w:lineRule="auto"/>
        <w:jc w:val="both"/>
      </w:pPr>
    </w:p>
    <w:p w:rsidR="000E3526" w:rsidRPr="00EA3A4F" w:rsidRDefault="000E3526" w:rsidP="000E3526">
      <w:pPr>
        <w:pStyle w:val="Odstavekseznama"/>
        <w:spacing w:after="0" w:line="240" w:lineRule="auto"/>
        <w:jc w:val="both"/>
        <w:rPr>
          <w:b/>
        </w:rPr>
      </w:pPr>
      <w:r w:rsidRPr="00D44BC4">
        <w:rPr>
          <w:b/>
        </w:rPr>
        <w:t>Rok za oddajo ponudb je do vključno</w:t>
      </w:r>
      <w:r w:rsidR="00EA3A4F">
        <w:rPr>
          <w:b/>
        </w:rPr>
        <w:t xml:space="preserve"> ponedeljka,</w:t>
      </w:r>
      <w:r w:rsidR="00EA3A4F">
        <w:rPr>
          <w:b/>
          <w:color w:val="C00000"/>
        </w:rPr>
        <w:t xml:space="preserve"> </w:t>
      </w:r>
      <w:r w:rsidR="00EA3A4F">
        <w:rPr>
          <w:b/>
        </w:rPr>
        <w:t>9. 4. 2018.</w:t>
      </w:r>
    </w:p>
    <w:p w:rsidR="00D44BC4" w:rsidRDefault="00D44BC4" w:rsidP="000E3526">
      <w:pPr>
        <w:pStyle w:val="Odstavekseznama"/>
        <w:spacing w:after="0" w:line="240" w:lineRule="auto"/>
        <w:jc w:val="both"/>
        <w:rPr>
          <w:b/>
        </w:rPr>
      </w:pPr>
    </w:p>
    <w:p w:rsidR="00D44BC4" w:rsidRPr="002D72E8" w:rsidRDefault="00D44BC4" w:rsidP="000E3526">
      <w:pPr>
        <w:pStyle w:val="Odstavekseznama"/>
        <w:spacing w:after="0" w:line="240" w:lineRule="auto"/>
        <w:jc w:val="both"/>
      </w:pPr>
      <w:r>
        <w:lastRenderedPageBreak/>
        <w:t xml:space="preserve">Ponudbe bodo komisijsko odprte po preteku razpisnega roka. </w:t>
      </w:r>
      <w:r>
        <w:rPr>
          <w:b/>
        </w:rPr>
        <w:t>Nepopolnih ponudb in ponudb prispelih po razpisnem roku komisija ne bo obravnavala.</w:t>
      </w:r>
      <w:r w:rsidR="002D72E8">
        <w:rPr>
          <w:b/>
        </w:rPr>
        <w:t xml:space="preserve"> </w:t>
      </w:r>
      <w:r w:rsidR="002D72E8">
        <w:t>Ponudniki, ki ne bodo oddali popolnih ponudb, bodo pozvani k dopolnitvi, če ponudba vsebuje vse elemente ponudbe, ima pa pomanjkljivo dokumentacijo. V kolikor ponudba tudi v roku, določenem za dopolnitev, ne bo popolna, ne bo upoštevana.</w:t>
      </w:r>
    </w:p>
    <w:p w:rsidR="00D44BC4" w:rsidRDefault="00D44BC4" w:rsidP="000E3526">
      <w:pPr>
        <w:pStyle w:val="Odstavekseznama"/>
        <w:spacing w:after="0" w:line="240" w:lineRule="auto"/>
        <w:jc w:val="both"/>
      </w:pPr>
    </w:p>
    <w:p w:rsidR="00EF1905" w:rsidRDefault="00EF1905" w:rsidP="000E3526">
      <w:pPr>
        <w:pStyle w:val="Odstavekseznama"/>
        <w:spacing w:after="0" w:line="240" w:lineRule="auto"/>
        <w:jc w:val="both"/>
      </w:pPr>
      <w:r>
        <w:t>Ponudba mora biti veljavna najmanj 60 dni od oddaje ponudbe.</w:t>
      </w:r>
    </w:p>
    <w:p w:rsidR="00EF1905" w:rsidRPr="00D44BC4" w:rsidRDefault="00EF1905" w:rsidP="000E3526">
      <w:pPr>
        <w:pStyle w:val="Odstavekseznama"/>
        <w:spacing w:after="0" w:line="240" w:lineRule="auto"/>
        <w:jc w:val="both"/>
      </w:pPr>
    </w:p>
    <w:p w:rsidR="000E3526" w:rsidRDefault="00D44BC4" w:rsidP="00B66D09">
      <w:pPr>
        <w:pStyle w:val="Odstavekseznama"/>
        <w:numPr>
          <w:ilvl w:val="0"/>
          <w:numId w:val="1"/>
        </w:numPr>
        <w:spacing w:after="0" w:line="240" w:lineRule="auto"/>
        <w:rPr>
          <w:b/>
        </w:rPr>
      </w:pPr>
      <w:r>
        <w:rPr>
          <w:b/>
        </w:rPr>
        <w:t>Postopek izbire najugodnejšega ponudnika:</w:t>
      </w:r>
    </w:p>
    <w:p w:rsidR="00D44BC4" w:rsidRDefault="00D44BC4" w:rsidP="002D72E8">
      <w:pPr>
        <w:pStyle w:val="Odstavekseznama"/>
        <w:spacing w:after="0" w:line="240" w:lineRule="auto"/>
        <w:jc w:val="both"/>
      </w:pPr>
      <w:r>
        <w:t>Javno o</w:t>
      </w:r>
      <w:r w:rsidR="00E33502">
        <w:t>dpiranje ponudb bo potekalo v torek, 10. 4. 2018</w:t>
      </w:r>
      <w:r w:rsidR="009B29FB">
        <w:t xml:space="preserve"> </w:t>
      </w:r>
      <w:r w:rsidR="00E33502">
        <w:t>ob 18</w:t>
      </w:r>
      <w:r w:rsidR="00337E61">
        <w:t>. uri</w:t>
      </w:r>
      <w:r>
        <w:t xml:space="preserve"> na naslovu: Gradnikova 3, 5213 Kanal. Predstavniki ponudnikov se morajo v primeru prisotnosti pri odpiranju ponudb izkazati s pooblastilom ponudnika.</w:t>
      </w:r>
    </w:p>
    <w:p w:rsidR="002D72E8" w:rsidRDefault="002D72E8" w:rsidP="00D44BC4">
      <w:pPr>
        <w:pStyle w:val="Odstavekseznama"/>
        <w:spacing w:after="0" w:line="240" w:lineRule="auto"/>
      </w:pPr>
    </w:p>
    <w:p w:rsidR="002D72E8" w:rsidRDefault="002D72E8" w:rsidP="002D72E8">
      <w:pPr>
        <w:pStyle w:val="Odstavekseznama"/>
        <w:spacing w:after="0" w:line="240" w:lineRule="auto"/>
        <w:jc w:val="both"/>
      </w:pPr>
      <w:r>
        <w:t>Pravočasno prispele ponudbe bo obravnavala komisija za odpiranje ponudb</w:t>
      </w:r>
      <w:r w:rsidR="0022010E">
        <w:t xml:space="preserve"> (v sestavi vseh članov Sveta KS)</w:t>
      </w:r>
      <w:r>
        <w:t>, ki bo vse ponudnike obvestila o izboru oz. o nadaljevanju postopka v 15 dneh od dneva javnega odpiranja ponudb.</w:t>
      </w:r>
    </w:p>
    <w:p w:rsidR="0021101A" w:rsidRDefault="0021101A" w:rsidP="002D72E8">
      <w:pPr>
        <w:pStyle w:val="Odstavekseznama"/>
        <w:spacing w:after="0" w:line="240" w:lineRule="auto"/>
        <w:jc w:val="both"/>
      </w:pPr>
    </w:p>
    <w:p w:rsidR="0021101A" w:rsidRDefault="0021101A" w:rsidP="002D72E8">
      <w:pPr>
        <w:pStyle w:val="Odstavekseznama"/>
        <w:spacing w:after="0" w:line="240" w:lineRule="auto"/>
        <w:jc w:val="both"/>
      </w:pPr>
      <w:r>
        <w:t>Meril</w:t>
      </w:r>
      <w:r w:rsidR="00001869">
        <w:t>a</w:t>
      </w:r>
      <w:r>
        <w:t xml:space="preserve"> za izbor najugodnejšega ponudnika </w:t>
      </w:r>
      <w:r w:rsidR="00001869">
        <w:t>so navedena v tč. 5 tega razpisa.</w:t>
      </w:r>
    </w:p>
    <w:p w:rsidR="00B966F6" w:rsidRDefault="00B966F6" w:rsidP="002D72E8">
      <w:pPr>
        <w:pStyle w:val="Odstavekseznama"/>
        <w:spacing w:after="0" w:line="240" w:lineRule="auto"/>
        <w:jc w:val="both"/>
      </w:pPr>
    </w:p>
    <w:p w:rsidR="00B966F6" w:rsidRDefault="00B966F6" w:rsidP="002D72E8">
      <w:pPr>
        <w:pStyle w:val="Odstavekseznama"/>
        <w:spacing w:after="0" w:line="240" w:lineRule="auto"/>
        <w:jc w:val="both"/>
      </w:pPr>
      <w:r>
        <w:t>Izbrani ponudnik bo moral v roku 8 dni po pravnomočnosti sklepa o izbiri s Krajevno skupnost Kanal skleniti najemno pogodbo, v nasprotnem primeru se šteje, da je odstopil od namere za sklenitev pravnega posla in se vplačana varščina zadrži, Krajevna skupnost pa lahko k podpisu pogodbe pozove naslednjega najugodnejšega ponudnika.</w:t>
      </w:r>
    </w:p>
    <w:p w:rsidR="00B966F6" w:rsidRDefault="00B966F6" w:rsidP="002D72E8">
      <w:pPr>
        <w:pStyle w:val="Odstavekseznama"/>
        <w:spacing w:after="0" w:line="240" w:lineRule="auto"/>
        <w:jc w:val="both"/>
      </w:pPr>
    </w:p>
    <w:p w:rsidR="0021101A" w:rsidRDefault="00B966F6" w:rsidP="00B966F6">
      <w:pPr>
        <w:pStyle w:val="Odstavekseznama"/>
        <w:spacing w:after="0" w:line="240" w:lineRule="auto"/>
        <w:jc w:val="both"/>
      </w:pPr>
      <w:r>
        <w:t>Krajevna skupnost si pridržuje pravico, da brez kakršnekoli odškodninske odgovornosti do sk</w:t>
      </w:r>
      <w:r w:rsidR="00001869">
        <w:t xml:space="preserve">lenitve pravnega posla prekine, </w:t>
      </w:r>
      <w:r>
        <w:t>ustavi postopek oddaje v najem</w:t>
      </w:r>
      <w:r w:rsidR="00001869">
        <w:t xml:space="preserve"> ali pa se odloči za ponovitev javnega zbiranja ponudb</w:t>
      </w:r>
      <w:r>
        <w:t>, ne da bi za to navedla razloge. Ob morebitni ustavitvi postopka se vplačane varščine vrnejo ponudnikom v roku 8 dni po sprejeti odločitvi. Varščina se ne obrestuje.</w:t>
      </w:r>
    </w:p>
    <w:p w:rsidR="00D44BC4" w:rsidRPr="00D44BC4" w:rsidRDefault="00D44BC4" w:rsidP="00D44BC4">
      <w:pPr>
        <w:pStyle w:val="Odstavekseznama"/>
        <w:spacing w:after="0" w:line="240" w:lineRule="auto"/>
      </w:pPr>
    </w:p>
    <w:p w:rsidR="00D44BC4" w:rsidRDefault="00B966F6" w:rsidP="00B66D09">
      <w:pPr>
        <w:pStyle w:val="Odstavekseznama"/>
        <w:numPr>
          <w:ilvl w:val="0"/>
          <w:numId w:val="1"/>
        </w:numPr>
        <w:spacing w:after="0" w:line="240" w:lineRule="auto"/>
        <w:rPr>
          <w:b/>
        </w:rPr>
      </w:pPr>
      <w:r>
        <w:rPr>
          <w:b/>
        </w:rPr>
        <w:t>Informacije in ogled poslovnega prostora:</w:t>
      </w:r>
    </w:p>
    <w:p w:rsidR="0039318D" w:rsidRDefault="0039318D" w:rsidP="0039318D">
      <w:pPr>
        <w:pStyle w:val="Odstavekseznama"/>
        <w:spacing w:after="0" w:line="240" w:lineRule="auto"/>
        <w:jc w:val="both"/>
      </w:pPr>
      <w:r>
        <w:t>Ogled nepremičnine je možen ob predhodni najavi. Za podrobnejše informacije v zvezi z ogledom predmeta javnega zbiranja ponudb, kakor tudi za informacije v zvezi s prijavo in izvedbo javnega zbiranja ponudb, se obrnite na Ivana Križniča (predsednika KS Kanal) – tel. št. 041 772 577.</w:t>
      </w:r>
    </w:p>
    <w:p w:rsidR="0039318D" w:rsidRDefault="0039318D" w:rsidP="0039318D">
      <w:pPr>
        <w:pStyle w:val="Odstavekseznama"/>
        <w:spacing w:after="0" w:line="240" w:lineRule="auto"/>
        <w:rPr>
          <w:b/>
        </w:rPr>
      </w:pPr>
    </w:p>
    <w:p w:rsidR="00B966F6" w:rsidRDefault="0039318D" w:rsidP="0039318D">
      <w:pPr>
        <w:pStyle w:val="Odstavekseznama"/>
        <w:numPr>
          <w:ilvl w:val="0"/>
          <w:numId w:val="1"/>
        </w:numPr>
        <w:spacing w:after="0" w:line="240" w:lineRule="auto"/>
        <w:rPr>
          <w:b/>
        </w:rPr>
      </w:pPr>
      <w:r w:rsidRPr="0039318D">
        <w:rPr>
          <w:b/>
        </w:rPr>
        <w:t>Javna objava:</w:t>
      </w:r>
    </w:p>
    <w:p w:rsidR="0039318D" w:rsidRDefault="0039318D" w:rsidP="0039318D">
      <w:pPr>
        <w:spacing w:after="0" w:line="240" w:lineRule="auto"/>
        <w:ind w:left="708"/>
        <w:jc w:val="both"/>
      </w:pPr>
      <w:r>
        <w:t>Javno zbiranje ponudb se objavi na spletni strani Občine Kanal ob Soči, na portalu www.mojaobcina.si ter v prostorih sedeža Krajevne skupnosti Kanal.</w:t>
      </w:r>
    </w:p>
    <w:p w:rsidR="0039318D" w:rsidRDefault="0039318D" w:rsidP="0039318D">
      <w:pPr>
        <w:spacing w:after="0" w:line="240" w:lineRule="auto"/>
        <w:jc w:val="both"/>
      </w:pPr>
    </w:p>
    <w:p w:rsidR="00C65590" w:rsidRDefault="00C65590" w:rsidP="0039318D">
      <w:pPr>
        <w:spacing w:after="0" w:line="240" w:lineRule="auto"/>
        <w:jc w:val="both"/>
      </w:pPr>
    </w:p>
    <w:p w:rsidR="0039318D" w:rsidRDefault="00C65590" w:rsidP="0039318D">
      <w:pPr>
        <w:spacing w:after="0" w:line="240" w:lineRule="auto"/>
        <w:jc w:val="both"/>
      </w:pPr>
      <w:r>
        <w:t>Številka: 3522-0001/2018-1</w:t>
      </w:r>
    </w:p>
    <w:p w:rsidR="0039318D" w:rsidRPr="0039318D" w:rsidRDefault="00337E61" w:rsidP="0039318D">
      <w:pPr>
        <w:spacing w:after="0" w:line="240" w:lineRule="auto"/>
        <w:jc w:val="both"/>
      </w:pPr>
      <w:r>
        <w:t>Kanal, dne: 29.3. 2018</w:t>
      </w:r>
    </w:p>
    <w:p w:rsidR="0039318D" w:rsidRDefault="0039318D" w:rsidP="00B966F6">
      <w:pPr>
        <w:pStyle w:val="Odstavekseznama"/>
        <w:spacing w:after="0" w:line="240" w:lineRule="auto"/>
        <w:jc w:val="both"/>
      </w:pPr>
    </w:p>
    <w:p w:rsidR="0039318D" w:rsidRDefault="0039318D" w:rsidP="0039318D">
      <w:pPr>
        <w:pStyle w:val="Odstavekseznama"/>
        <w:spacing w:after="0" w:line="240" w:lineRule="auto"/>
        <w:ind w:left="4968" w:firstLine="696"/>
        <w:jc w:val="both"/>
      </w:pPr>
      <w:r>
        <w:t>Svet Krajevne skupnosti Kanal</w:t>
      </w:r>
    </w:p>
    <w:p w:rsidR="0039318D" w:rsidRDefault="0039318D" w:rsidP="0039318D">
      <w:pPr>
        <w:pStyle w:val="Odstavekseznama"/>
        <w:spacing w:after="0" w:line="240" w:lineRule="auto"/>
        <w:ind w:left="4968" w:firstLine="696"/>
        <w:jc w:val="both"/>
      </w:pPr>
      <w:r>
        <w:t>Predsednik</w:t>
      </w:r>
      <w:r w:rsidR="00337E61">
        <w:t xml:space="preserve"> Ivan Križnič</w:t>
      </w:r>
    </w:p>
    <w:p w:rsidR="0039318D" w:rsidRPr="00B966F6" w:rsidRDefault="0039318D" w:rsidP="00B966F6">
      <w:pPr>
        <w:pStyle w:val="Odstavekseznama"/>
        <w:spacing w:after="0" w:line="240" w:lineRule="auto"/>
        <w:jc w:val="both"/>
      </w:pPr>
    </w:p>
    <w:p w:rsidR="00B966F6" w:rsidRDefault="00B966F6" w:rsidP="00EF1905">
      <w:pPr>
        <w:pStyle w:val="Odstavekseznama"/>
        <w:spacing w:after="0" w:line="240" w:lineRule="auto"/>
        <w:rPr>
          <w:b/>
        </w:rPr>
      </w:pPr>
    </w:p>
    <w:p w:rsidR="000E3526" w:rsidRDefault="000E3526" w:rsidP="000E3526">
      <w:pPr>
        <w:pStyle w:val="Odstavekseznama"/>
        <w:spacing w:after="0" w:line="240" w:lineRule="auto"/>
        <w:rPr>
          <w:b/>
        </w:rPr>
      </w:pPr>
    </w:p>
    <w:p w:rsidR="000E3526" w:rsidRPr="00B66D09" w:rsidRDefault="000E3526" w:rsidP="000E3526">
      <w:pPr>
        <w:pStyle w:val="Odstavekseznama"/>
        <w:spacing w:after="0" w:line="240" w:lineRule="auto"/>
        <w:rPr>
          <w:b/>
        </w:rPr>
      </w:pPr>
    </w:p>
    <w:p w:rsidR="001934D2" w:rsidRPr="001934D2" w:rsidRDefault="001934D2" w:rsidP="001934D2">
      <w:pPr>
        <w:spacing w:after="0" w:line="240" w:lineRule="auto"/>
        <w:rPr>
          <w:b/>
        </w:rPr>
      </w:pPr>
    </w:p>
    <w:sectPr w:rsidR="001934D2" w:rsidRPr="001934D2" w:rsidSect="006F2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44EF"/>
    <w:multiLevelType w:val="hybridMultilevel"/>
    <w:tmpl w:val="F6F47C04"/>
    <w:lvl w:ilvl="0" w:tplc="51C44B80">
      <w:start w:val="3"/>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
    <w:nsid w:val="26DF6443"/>
    <w:multiLevelType w:val="hybridMultilevel"/>
    <w:tmpl w:val="68D42360"/>
    <w:lvl w:ilvl="0" w:tplc="19541E2A">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
    <w:nsid w:val="2C625FEC"/>
    <w:multiLevelType w:val="hybridMultilevel"/>
    <w:tmpl w:val="FC0AC5C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AB14E93"/>
    <w:multiLevelType w:val="hybridMultilevel"/>
    <w:tmpl w:val="FB64E34E"/>
    <w:lvl w:ilvl="0" w:tplc="30A81848">
      <w:start w:val="3"/>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nsid w:val="3B7243B1"/>
    <w:multiLevelType w:val="hybridMultilevel"/>
    <w:tmpl w:val="5FC4808C"/>
    <w:lvl w:ilvl="0" w:tplc="9E98AD22">
      <w:start w:val="1"/>
      <w:numFmt w:val="decimal"/>
      <w:lvlText w:val="%1."/>
      <w:lvlJc w:val="left"/>
      <w:pPr>
        <w:ind w:left="106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4A06766"/>
    <w:multiLevelType w:val="hybridMultilevel"/>
    <w:tmpl w:val="22962F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477C1510"/>
    <w:multiLevelType w:val="hybridMultilevel"/>
    <w:tmpl w:val="6676540E"/>
    <w:lvl w:ilvl="0" w:tplc="19541E2A">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488259C7"/>
    <w:multiLevelType w:val="hybridMultilevel"/>
    <w:tmpl w:val="5D84F982"/>
    <w:lvl w:ilvl="0" w:tplc="9E98AD22">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nsid w:val="51317F22"/>
    <w:multiLevelType w:val="hybridMultilevel"/>
    <w:tmpl w:val="2F30A386"/>
    <w:lvl w:ilvl="0" w:tplc="19541E2A">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644451BD"/>
    <w:multiLevelType w:val="hybridMultilevel"/>
    <w:tmpl w:val="2C562C88"/>
    <w:lvl w:ilvl="0" w:tplc="7034FCC8">
      <w:start w:val="3"/>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0">
    <w:nsid w:val="70B92D4C"/>
    <w:multiLevelType w:val="hybridMultilevel"/>
    <w:tmpl w:val="912235C4"/>
    <w:lvl w:ilvl="0" w:tplc="0588869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7549343F"/>
    <w:multiLevelType w:val="hybridMultilevel"/>
    <w:tmpl w:val="794004A8"/>
    <w:lvl w:ilvl="0" w:tplc="7E32DA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7E5F635F"/>
    <w:multiLevelType w:val="hybridMultilevel"/>
    <w:tmpl w:val="C9EA891C"/>
    <w:lvl w:ilvl="0" w:tplc="4BDCA808">
      <w:start w:val="23"/>
      <w:numFmt w:val="bullet"/>
      <w:lvlText w:val="-"/>
      <w:lvlJc w:val="left"/>
      <w:pPr>
        <w:ind w:left="1110" w:hanging="360"/>
      </w:pPr>
      <w:rPr>
        <w:rFonts w:ascii="Calibri" w:eastAsiaTheme="minorHAnsi" w:hAnsi="Calibri" w:cstheme="minorBidi" w:hint="default"/>
      </w:rPr>
    </w:lvl>
    <w:lvl w:ilvl="1" w:tplc="04240003" w:tentative="1">
      <w:start w:val="1"/>
      <w:numFmt w:val="bullet"/>
      <w:lvlText w:val="o"/>
      <w:lvlJc w:val="left"/>
      <w:pPr>
        <w:ind w:left="1830" w:hanging="360"/>
      </w:pPr>
      <w:rPr>
        <w:rFonts w:ascii="Courier New" w:hAnsi="Courier New" w:cs="Courier New" w:hint="default"/>
      </w:rPr>
    </w:lvl>
    <w:lvl w:ilvl="2" w:tplc="04240005" w:tentative="1">
      <w:start w:val="1"/>
      <w:numFmt w:val="bullet"/>
      <w:lvlText w:val=""/>
      <w:lvlJc w:val="left"/>
      <w:pPr>
        <w:ind w:left="2550" w:hanging="360"/>
      </w:pPr>
      <w:rPr>
        <w:rFonts w:ascii="Wingdings" w:hAnsi="Wingdings" w:hint="default"/>
      </w:rPr>
    </w:lvl>
    <w:lvl w:ilvl="3" w:tplc="04240001" w:tentative="1">
      <w:start w:val="1"/>
      <w:numFmt w:val="bullet"/>
      <w:lvlText w:val=""/>
      <w:lvlJc w:val="left"/>
      <w:pPr>
        <w:ind w:left="3270" w:hanging="360"/>
      </w:pPr>
      <w:rPr>
        <w:rFonts w:ascii="Symbol" w:hAnsi="Symbol" w:hint="default"/>
      </w:rPr>
    </w:lvl>
    <w:lvl w:ilvl="4" w:tplc="04240003" w:tentative="1">
      <w:start w:val="1"/>
      <w:numFmt w:val="bullet"/>
      <w:lvlText w:val="o"/>
      <w:lvlJc w:val="left"/>
      <w:pPr>
        <w:ind w:left="3990" w:hanging="360"/>
      </w:pPr>
      <w:rPr>
        <w:rFonts w:ascii="Courier New" w:hAnsi="Courier New" w:cs="Courier New" w:hint="default"/>
      </w:rPr>
    </w:lvl>
    <w:lvl w:ilvl="5" w:tplc="04240005" w:tentative="1">
      <w:start w:val="1"/>
      <w:numFmt w:val="bullet"/>
      <w:lvlText w:val=""/>
      <w:lvlJc w:val="left"/>
      <w:pPr>
        <w:ind w:left="4710" w:hanging="360"/>
      </w:pPr>
      <w:rPr>
        <w:rFonts w:ascii="Wingdings" w:hAnsi="Wingdings" w:hint="default"/>
      </w:rPr>
    </w:lvl>
    <w:lvl w:ilvl="6" w:tplc="04240001" w:tentative="1">
      <w:start w:val="1"/>
      <w:numFmt w:val="bullet"/>
      <w:lvlText w:val=""/>
      <w:lvlJc w:val="left"/>
      <w:pPr>
        <w:ind w:left="5430" w:hanging="360"/>
      </w:pPr>
      <w:rPr>
        <w:rFonts w:ascii="Symbol" w:hAnsi="Symbol" w:hint="default"/>
      </w:rPr>
    </w:lvl>
    <w:lvl w:ilvl="7" w:tplc="04240003" w:tentative="1">
      <w:start w:val="1"/>
      <w:numFmt w:val="bullet"/>
      <w:lvlText w:val="o"/>
      <w:lvlJc w:val="left"/>
      <w:pPr>
        <w:ind w:left="6150" w:hanging="360"/>
      </w:pPr>
      <w:rPr>
        <w:rFonts w:ascii="Courier New" w:hAnsi="Courier New" w:cs="Courier New" w:hint="default"/>
      </w:rPr>
    </w:lvl>
    <w:lvl w:ilvl="8" w:tplc="04240005" w:tentative="1">
      <w:start w:val="1"/>
      <w:numFmt w:val="bullet"/>
      <w:lvlText w:val=""/>
      <w:lvlJc w:val="left"/>
      <w:pPr>
        <w:ind w:left="687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5"/>
  </w:num>
  <w:num w:numId="6">
    <w:abstractNumId w:val="1"/>
  </w:num>
  <w:num w:numId="7">
    <w:abstractNumId w:val="8"/>
  </w:num>
  <w:num w:numId="8">
    <w:abstractNumId w:val="6"/>
  </w:num>
  <w:num w:numId="9">
    <w:abstractNumId w:val="4"/>
  </w:num>
  <w:num w:numId="10">
    <w:abstractNumId w:val="0"/>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70"/>
    <w:rsid w:val="00001869"/>
    <w:rsid w:val="000641ED"/>
    <w:rsid w:val="000B1F0C"/>
    <w:rsid w:val="000E3526"/>
    <w:rsid w:val="00131387"/>
    <w:rsid w:val="001934D2"/>
    <w:rsid w:val="001A55D5"/>
    <w:rsid w:val="001A5723"/>
    <w:rsid w:val="001B26E4"/>
    <w:rsid w:val="0021101A"/>
    <w:rsid w:val="0022010E"/>
    <w:rsid w:val="00240461"/>
    <w:rsid w:val="002D72E8"/>
    <w:rsid w:val="00300868"/>
    <w:rsid w:val="00327F0B"/>
    <w:rsid w:val="00337E61"/>
    <w:rsid w:val="00360FA6"/>
    <w:rsid w:val="00372929"/>
    <w:rsid w:val="0039318D"/>
    <w:rsid w:val="004C3F7A"/>
    <w:rsid w:val="00637BAE"/>
    <w:rsid w:val="006617AA"/>
    <w:rsid w:val="006F2B38"/>
    <w:rsid w:val="0071451D"/>
    <w:rsid w:val="00741775"/>
    <w:rsid w:val="00785AA7"/>
    <w:rsid w:val="0078625D"/>
    <w:rsid w:val="007C326E"/>
    <w:rsid w:val="00800007"/>
    <w:rsid w:val="008F06AD"/>
    <w:rsid w:val="00964B2A"/>
    <w:rsid w:val="009B29FB"/>
    <w:rsid w:val="00A162AF"/>
    <w:rsid w:val="00A24BB9"/>
    <w:rsid w:val="00A604FD"/>
    <w:rsid w:val="00B3202F"/>
    <w:rsid w:val="00B3474D"/>
    <w:rsid w:val="00B66D09"/>
    <w:rsid w:val="00B966F6"/>
    <w:rsid w:val="00C12E29"/>
    <w:rsid w:val="00C65590"/>
    <w:rsid w:val="00CE01D2"/>
    <w:rsid w:val="00D44BC4"/>
    <w:rsid w:val="00D806A1"/>
    <w:rsid w:val="00DA64E0"/>
    <w:rsid w:val="00E17C75"/>
    <w:rsid w:val="00E33502"/>
    <w:rsid w:val="00E718CB"/>
    <w:rsid w:val="00E76B10"/>
    <w:rsid w:val="00EA3A4F"/>
    <w:rsid w:val="00EF1905"/>
    <w:rsid w:val="00F30673"/>
    <w:rsid w:val="00F85A70"/>
    <w:rsid w:val="00F96688"/>
    <w:rsid w:val="00FE131E"/>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64E0"/>
    <w:pPr>
      <w:ind w:left="720"/>
      <w:contextualSpacing/>
    </w:pPr>
  </w:style>
  <w:style w:type="paragraph" w:styleId="Navadensplet">
    <w:name w:val="Normal (Web)"/>
    <w:basedOn w:val="Navaden"/>
    <w:uiPriority w:val="99"/>
    <w:semiHidden/>
    <w:unhideWhenUsed/>
    <w:rsid w:val="00131387"/>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39318D"/>
    <w:rPr>
      <w:color w:val="0000FF" w:themeColor="hyperlink"/>
      <w:u w:val="single"/>
    </w:rPr>
  </w:style>
  <w:style w:type="character" w:customStyle="1" w:styleId="apple-converted-space">
    <w:name w:val="apple-converted-space"/>
    <w:basedOn w:val="Privzetapisavaodstavka"/>
    <w:rsid w:val="0078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64E0"/>
    <w:pPr>
      <w:ind w:left="720"/>
      <w:contextualSpacing/>
    </w:pPr>
  </w:style>
  <w:style w:type="paragraph" w:styleId="Navadensplet">
    <w:name w:val="Normal (Web)"/>
    <w:basedOn w:val="Navaden"/>
    <w:uiPriority w:val="99"/>
    <w:semiHidden/>
    <w:unhideWhenUsed/>
    <w:rsid w:val="00131387"/>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39318D"/>
    <w:rPr>
      <w:color w:val="0000FF" w:themeColor="hyperlink"/>
      <w:u w:val="single"/>
    </w:rPr>
  </w:style>
  <w:style w:type="character" w:customStyle="1" w:styleId="apple-converted-space">
    <w:name w:val="apple-converted-space"/>
    <w:basedOn w:val="Privzetapisavaodstavka"/>
    <w:rsid w:val="0078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53C90-0A12-4066-B5F8-A2EFA429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KS_Kanal</dc:creator>
  <cp:lastModifiedBy>Nika Testen</cp:lastModifiedBy>
  <cp:revision>2</cp:revision>
  <cp:lastPrinted>2018-03-29T06:49:00Z</cp:lastPrinted>
  <dcterms:created xsi:type="dcterms:W3CDTF">2018-03-30T06:58:00Z</dcterms:created>
  <dcterms:modified xsi:type="dcterms:W3CDTF">2018-03-30T06:58:00Z</dcterms:modified>
</cp:coreProperties>
</file>